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-47707</wp:posOffset>
            </wp:positionH>
            <wp:positionV relativeFrom="paragraph">
              <wp:posOffset>-691762</wp:posOffset>
            </wp:positionV>
            <wp:extent cx="1480040" cy="743501"/>
            <wp:effectExtent b="0" l="0" r="0" t="0"/>
            <wp:wrapNone/>
            <wp:docPr descr="Logo, company name&#10;&#10;Description automatically generated" id="17" name="image6.png"/>
            <a:graphic>
              <a:graphicData uri="http://schemas.openxmlformats.org/drawingml/2006/picture">
                <pic:pic>
                  <pic:nvPicPr>
                    <pic:cNvPr descr="Logo, company name&#10;&#10;Description automatically generated" id="0" name="image6.png"/>
                    <pic:cNvPicPr preferRelativeResize="0"/>
                  </pic:nvPicPr>
                  <pic:blipFill>
                    <a:blip r:embed="rId7"/>
                    <a:srcRect b="0" l="0" r="4871" t="0"/>
                    <a:stretch>
                      <a:fillRect/>
                    </a:stretch>
                  </pic:blipFill>
                  <pic:spPr>
                    <a:xfrm>
                      <a:off x="0" y="0"/>
                      <a:ext cx="1480040" cy="743501"/>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line="240" w:lineRule="auto"/>
        <w:rPr/>
      </w:pPr>
      <w:r w:rsidDel="00000000" w:rsidR="00000000" w:rsidRPr="00000000">
        <w:rPr>
          <w:rtl w:val="0"/>
        </w:rPr>
        <w:t xml:space="preserve">AutoCAD CADmep software users, please be aware of the following software limitations that currently exist when using our highly requested flexible hoses and fire sprinkler ceiling bracket design files: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Upon taking off any of the FlexHose ITMs,</w:t>
      </w:r>
      <w:r w:rsidDel="00000000" w:rsidR="00000000" w:rsidRPr="00000000">
        <w:rPr>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due to the CID’s limitations, the software will automatically select the first size from the product list even if other sizes were selected.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pPr>
      <w:r w:rsidDel="00000000" w:rsidR="00000000" w:rsidRPr="00000000">
        <w:rPr/>
        <w:drawing>
          <wp:inline distB="0" distT="0" distL="114300" distR="114300">
            <wp:extent cx="1968968" cy="2051429"/>
            <wp:effectExtent b="12700" l="12700" r="12700" t="12700"/>
            <wp:docPr descr="Arrow&#10;&#10;Description automatically generated with medium confidence" id="15" name="image3.png"/>
            <a:graphic>
              <a:graphicData uri="http://schemas.openxmlformats.org/drawingml/2006/picture">
                <pic:pic>
                  <pic:nvPicPr>
                    <pic:cNvPr descr="Arrow&#10;&#10;Description automatically generated with medium confidence" id="0" name="image3.png"/>
                    <pic:cNvPicPr preferRelativeResize="0"/>
                  </pic:nvPicPr>
                  <pic:blipFill>
                    <a:blip r:embed="rId8"/>
                    <a:srcRect b="0" l="0" r="0" t="0"/>
                    <a:stretch>
                      <a:fillRect/>
                    </a:stretch>
                  </pic:blipFill>
                  <pic:spPr>
                    <a:xfrm>
                      <a:off x="0" y="0"/>
                      <a:ext cx="1968968" cy="2051429"/>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assure that the correct size/length is </w:t>
      </w:r>
      <w:r w:rsidDel="00000000" w:rsidR="00000000" w:rsidRPr="00000000">
        <w:rPr>
          <w:rtl w:val="0"/>
        </w:rPr>
        <w:t xml:space="preserve">selected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double click on the FlexHose in model space after the take-off and re-select the desired flex size and length. Then, the FlexHose will be adjusted accordingly.</w:t>
      </w:r>
    </w:p>
    <w:p w:rsidR="00000000" w:rsidDel="00000000" w:rsidP="00000000" w:rsidRDefault="00000000" w:rsidRPr="00000000" w14:paraId="00000008">
      <w:pPr>
        <w:spacing w:line="240" w:lineRule="auto"/>
        <w:rPr>
          <w:b w:val="1"/>
          <w:color w:val="00b0f0"/>
          <w:sz w:val="24"/>
          <w:szCs w:val="2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3848100</wp:posOffset>
            </wp:positionH>
            <wp:positionV relativeFrom="paragraph">
              <wp:posOffset>190500</wp:posOffset>
            </wp:positionV>
            <wp:extent cx="2083435" cy="2241550"/>
            <wp:effectExtent b="12700" l="12700" r="12700" t="12700"/>
            <wp:wrapNone/>
            <wp:docPr descr="Diagram, schematic&#10;&#10;Description automatically generated" id="21" name="image8.png"/>
            <a:graphic>
              <a:graphicData uri="http://schemas.openxmlformats.org/drawingml/2006/picture">
                <pic:pic>
                  <pic:nvPicPr>
                    <pic:cNvPr descr="Diagram, schematic&#10;&#10;Description automatically generated" id="0" name="image8.png"/>
                    <pic:cNvPicPr preferRelativeResize="0"/>
                  </pic:nvPicPr>
                  <pic:blipFill>
                    <a:blip r:embed="rId9"/>
                    <a:srcRect b="0" l="0" r="0" t="0"/>
                    <a:stretch>
                      <a:fillRect/>
                    </a:stretch>
                  </pic:blipFill>
                  <pic:spPr>
                    <a:xfrm>
                      <a:off x="0" y="0"/>
                      <a:ext cx="2083435" cy="2241550"/>
                    </a:xfrm>
                    <a:prstGeom prst="rect"/>
                    <a:ln w="12700">
                      <a:solidFill>
                        <a:srgbClr val="000000"/>
                      </a:solidFill>
                      <a:prstDash val="solid"/>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-76199</wp:posOffset>
            </wp:positionH>
            <wp:positionV relativeFrom="paragraph">
              <wp:posOffset>190500</wp:posOffset>
            </wp:positionV>
            <wp:extent cx="2846705" cy="2225675"/>
            <wp:effectExtent b="12700" l="12700" r="12700" t="12700"/>
            <wp:wrapTopAndBottom distB="0" distT="0"/>
            <wp:docPr descr="Graphical user interface&#10;&#10;Description automatically generated" id="19" name="image7.png"/>
            <a:graphic>
              <a:graphicData uri="http://schemas.openxmlformats.org/drawingml/2006/picture">
                <pic:pic>
                  <pic:nvPicPr>
                    <pic:cNvPr descr="Graphical user interface&#10;&#10;Description automatically generated" id="0" name="image7.png"/>
                    <pic:cNvPicPr preferRelativeResize="0"/>
                  </pic:nvPicPr>
                  <pic:blipFill>
                    <a:blip r:embed="rId10"/>
                    <a:srcRect b="0" l="0" r="0" t="0"/>
                    <a:stretch>
                      <a:fillRect/>
                    </a:stretch>
                  </pic:blipFill>
                  <pic:spPr>
                    <a:xfrm>
                      <a:off x="0" y="0"/>
                      <a:ext cx="2846705" cy="2225675"/>
                    </a:xfrm>
                    <a:prstGeom prst="rect"/>
                    <a:ln w="12700">
                      <a:solidFill>
                        <a:srgbClr val="000000"/>
                      </a:solidFill>
                      <a:prstDash val="solid"/>
                    </a:ln>
                  </pic:spPr>
                </pic:pic>
              </a:graphicData>
            </a:graphic>
          </wp:anchor>
        </w:drawing>
      </w:r>
    </w:p>
    <w:p w:rsidR="00000000" w:rsidDel="00000000" w:rsidP="00000000" w:rsidRDefault="00000000" w:rsidRPr="00000000" w14:paraId="00000009">
      <w:pPr>
        <w:spacing w:line="240" w:lineRule="auto"/>
        <w:rPr>
          <w:b w:val="1"/>
          <w:color w:val="00b0f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3148013</wp:posOffset>
                </wp:positionH>
                <wp:positionV relativeFrom="paragraph">
                  <wp:posOffset>619125</wp:posOffset>
                </wp:positionV>
                <wp:extent cx="333375" cy="190500"/>
                <wp:effectExtent b="0" l="0" r="0" t="0"/>
                <wp:wrapNone/>
                <wp:docPr id="13" name=""/>
                <a:graphic>
                  <a:graphicData uri="http://schemas.microsoft.com/office/word/2010/wordprocessingShape">
                    <wps:wsp>
                      <wps:cNvCnPr/>
                      <wps:spPr>
                        <a:xfrm>
                          <a:off x="5177725" y="3780000"/>
                          <a:ext cx="336550" cy="0"/>
                        </a:xfrm>
                        <a:prstGeom prst="straightConnector1">
                          <a:avLst/>
                        </a:prstGeom>
                        <a:noFill/>
                        <a:ln cap="flat" cmpd="sng" w="28575">
                          <a:solidFill>
                            <a:schemeClr val="dk1"/>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3148013</wp:posOffset>
                </wp:positionH>
                <wp:positionV relativeFrom="paragraph">
                  <wp:posOffset>619125</wp:posOffset>
                </wp:positionV>
                <wp:extent cx="333375" cy="190500"/>
                <wp:effectExtent b="0" l="0" r="0" t="0"/>
                <wp:wrapNone/>
                <wp:docPr id="13" name="image10.png"/>
                <a:graphic>
                  <a:graphicData uri="http://schemas.openxmlformats.org/drawingml/2006/picture">
                    <pic:pic>
                      <pic:nvPicPr>
                        <pic:cNvPr id="0" name="image10.png"/>
                        <pic:cNvPicPr preferRelativeResize="0"/>
                      </pic:nvPicPr>
                      <pic:blipFill>
                        <a:blip r:embed="rId11"/>
                        <a:srcRect/>
                        <a:stretch>
                          <a:fillRect/>
                        </a:stretch>
                      </pic:blipFill>
                      <pic:spPr>
                        <a:xfrm>
                          <a:off x="0" y="0"/>
                          <a:ext cx="333375" cy="190500"/>
                        </a:xfrm>
                        <a:prstGeom prst="rect"/>
                        <a:ln/>
                      </pic:spPr>
                    </pic:pic>
                  </a:graphicData>
                </a:graphic>
              </wp:anchor>
            </w:drawing>
          </mc:Fallback>
        </mc:AlternateContent>
      </w:r>
    </w:p>
    <w:p w:rsidR="00000000" w:rsidDel="00000000" w:rsidP="00000000" w:rsidRDefault="00000000" w:rsidRPr="00000000" w14:paraId="0000000A">
      <w:pPr>
        <w:spacing w:line="240" w:lineRule="auto"/>
        <w:rPr>
          <w:b w:val="1"/>
          <w:color w:val="00b0f0"/>
          <w:sz w:val="24"/>
          <w:szCs w:val="24"/>
        </w:rPr>
      </w:pPr>
      <w:r w:rsidDel="00000000" w:rsidR="00000000" w:rsidRPr="00000000">
        <w:rPr>
          <w:rtl w:val="0"/>
        </w:rPr>
      </w:r>
    </w:p>
    <w:p w:rsidR="00000000" w:rsidDel="00000000" w:rsidP="00000000" w:rsidRDefault="00000000" w:rsidRPr="00000000" w14:paraId="0000000B">
      <w:pPr>
        <w:spacing w:line="240" w:lineRule="auto"/>
        <w:rPr>
          <w:b w:val="1"/>
          <w:color w:val="00b0f0"/>
          <w:sz w:val="24"/>
          <w:szCs w:val="24"/>
        </w:rPr>
      </w:pPr>
      <w:r w:rsidDel="00000000" w:rsidR="00000000" w:rsidRPr="00000000">
        <w:rPr>
          <w:b w:val="1"/>
          <w:color w:val="00b0f0"/>
          <w:sz w:val="24"/>
          <w:szCs w:val="24"/>
          <w:rtl w:val="0"/>
        </w:rPr>
        <w:t xml:space="preserve">Steps to complete brackets hoses assembly:</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 the required Brackets and or FlexHoses from the Database items folders to the service file. </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complete assembly, place the desired bracket in model space as shown by clicking on the bracket’s ITM from the service file.</w:t>
      </w:r>
    </w:p>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Note: Upon Take-off, all brackets offer users two sizes, </w:t>
      </w:r>
      <w:r w:rsidDel="00000000" w:rsidR="00000000" w:rsidRPr="00000000">
        <w:rPr>
          <w:rtl w:val="0"/>
        </w:rPr>
        <w:t xml:space="preserve">accounting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for the different sizes of sprinkler heads that may be attached to the pre-embedded drop reducer. </w:t>
      </w:r>
    </w:p>
    <w:p w:rsidR="00000000" w:rsidDel="00000000" w:rsidP="00000000" w:rsidRDefault="00000000" w:rsidRPr="00000000" w14:paraId="000000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Size selections are ½” or ¾” in diameter.</w:t>
      </w:r>
      <w:r w:rsidDel="00000000" w:rsidR="00000000" w:rsidRPr="00000000">
        <w:drawing>
          <wp:anchor allowOverlap="1" behindDoc="0" distB="0" distT="0" distL="114300" distR="114300" hidden="0" layoutInCell="1" locked="0" relativeHeight="0" simplePos="0">
            <wp:simplePos x="0" y="0"/>
            <wp:positionH relativeFrom="column">
              <wp:posOffset>2999740</wp:posOffset>
            </wp:positionH>
            <wp:positionV relativeFrom="paragraph">
              <wp:posOffset>391795</wp:posOffset>
            </wp:positionV>
            <wp:extent cx="3028315" cy="2442845"/>
            <wp:effectExtent b="12700" l="12700" r="12700" t="12700"/>
            <wp:wrapTopAndBottom distB="0" distT="0"/>
            <wp:docPr descr="Diagram, schematic&#10;&#10;Description automatically generated" id="16" name="image5.png"/>
            <a:graphic>
              <a:graphicData uri="http://schemas.openxmlformats.org/drawingml/2006/picture">
                <pic:pic>
                  <pic:nvPicPr>
                    <pic:cNvPr descr="Diagram, schematic&#10;&#10;Description automatically generated" id="0" name="image5.png"/>
                    <pic:cNvPicPr preferRelativeResize="0"/>
                  </pic:nvPicPr>
                  <pic:blipFill>
                    <a:blip r:embed="rId12"/>
                    <a:srcRect b="0" l="0" r="0" t="0"/>
                    <a:stretch>
                      <a:fillRect/>
                    </a:stretch>
                  </pic:blipFill>
                  <pic:spPr>
                    <a:xfrm>
                      <a:off x="0" y="0"/>
                      <a:ext cx="3028315" cy="2442845"/>
                    </a:xfrm>
                    <a:prstGeom prst="rect"/>
                    <a:ln w="12700">
                      <a:solidFill>
                        <a:srgbClr val="000000"/>
                      </a:solidFill>
                      <a:prstDash val="solid"/>
                    </a:ln>
                  </pic:spPr>
                </pic:pic>
              </a:graphicData>
            </a:graphic>
          </wp:anchor>
        </w:drawing>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After placing the bracket in the proper location, click on the desired FlexHose, select any size from the product list. (This won’t be the final selection due to the software limitation note mentioned above.) </w:t>
      </w:r>
      <w:r w:rsidDel="00000000" w:rsidR="00000000" w:rsidRPr="00000000">
        <w:drawing>
          <wp:anchor allowOverlap="1" behindDoc="0" distB="0" distT="0" distL="114300" distR="114300" hidden="0" layoutInCell="1" locked="0" relativeHeight="0" simplePos="0">
            <wp:simplePos x="0" y="0"/>
            <wp:positionH relativeFrom="column">
              <wp:posOffset>476250</wp:posOffset>
            </wp:positionH>
            <wp:positionV relativeFrom="paragraph">
              <wp:posOffset>0</wp:posOffset>
            </wp:positionV>
            <wp:extent cx="2402205" cy="2750185"/>
            <wp:effectExtent b="12700" l="12700" r="12700" t="12700"/>
            <wp:wrapTopAndBottom distB="0" distT="0"/>
            <wp:docPr descr="Graphical user interface, application&#10;&#10;Description automatically generated" id="18" name="image9.png"/>
            <a:graphic>
              <a:graphicData uri="http://schemas.openxmlformats.org/drawingml/2006/picture">
                <pic:pic>
                  <pic:nvPicPr>
                    <pic:cNvPr descr="Graphical user interface, application&#10;&#10;Description automatically generated" id="0" name="image9.png"/>
                    <pic:cNvPicPr preferRelativeResize="0"/>
                  </pic:nvPicPr>
                  <pic:blipFill>
                    <a:blip r:embed="rId13"/>
                    <a:srcRect b="0" l="0" r="0" t="0"/>
                    <a:stretch>
                      <a:fillRect/>
                    </a:stretch>
                  </pic:blipFill>
                  <pic:spPr>
                    <a:xfrm>
                      <a:off x="0" y="0"/>
                      <a:ext cx="2402205" cy="2750185"/>
                    </a:xfrm>
                    <a:prstGeom prst="rect"/>
                    <a:ln w="12700">
                      <a:solidFill>
                        <a:srgbClr val="000000"/>
                      </a:solidFill>
                      <a:prstDash val="solid"/>
                    </a:ln>
                  </pic:spPr>
                </pic:pic>
              </a:graphicData>
            </a:graphic>
          </wp:anchor>
        </w:drawing>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Select the connection point on the Tee, Outlet or piping fitting first as “END 1” then select the bracket’s connection point as “END 2” then press Enter.</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36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assure that the correct size/length is being used, double click on the FlexHose in model space and re-select the </w:t>
      </w:r>
      <w:r w:rsidDel="00000000" w:rsidR="00000000" w:rsidRPr="00000000">
        <w:rPr>
          <w:rtl w:val="0"/>
        </w:rPr>
        <w:t xml:space="preserve">desired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flex size and length from the ITM’s product list.</w:t>
      </w:r>
      <w:r w:rsidDel="00000000" w:rsidR="00000000" w:rsidRPr="00000000">
        <w:drawing>
          <wp:anchor allowOverlap="1" behindDoc="0" distB="0" distT="0" distL="114300" distR="114300" hidden="0" layoutInCell="1" locked="0" relativeHeight="0" simplePos="0">
            <wp:simplePos x="0" y="0"/>
            <wp:positionH relativeFrom="column">
              <wp:posOffset>362584</wp:posOffset>
            </wp:positionH>
            <wp:positionV relativeFrom="paragraph">
              <wp:posOffset>483869</wp:posOffset>
            </wp:positionV>
            <wp:extent cx="1806575" cy="2263775"/>
            <wp:effectExtent b="12700" l="12700" r="12700" t="12700"/>
            <wp:wrapTopAndBottom distB="0" distT="0"/>
            <wp:docPr descr="A picture containing radar chart&#10;&#10;Description automatically generated" id="20" name="image4.png"/>
            <a:graphic>
              <a:graphicData uri="http://schemas.openxmlformats.org/drawingml/2006/picture">
                <pic:pic>
                  <pic:nvPicPr>
                    <pic:cNvPr descr="A picture containing radar chart&#10;&#10;Description automatically generated" id="0" name="image4.png"/>
                    <pic:cNvPicPr preferRelativeResize="0"/>
                  </pic:nvPicPr>
                  <pic:blipFill>
                    <a:blip r:embed="rId14"/>
                    <a:srcRect b="0" l="0" r="0" t="0"/>
                    <a:stretch>
                      <a:fillRect/>
                    </a:stretch>
                  </pic:blipFill>
                  <pic:spPr>
                    <a:xfrm>
                      <a:off x="0" y="0"/>
                      <a:ext cx="1806575" cy="2263775"/>
                    </a:xfrm>
                    <a:prstGeom prst="rect"/>
                    <a:ln w="12700">
                      <a:solidFill>
                        <a:srgbClr val="000000"/>
                      </a:solidFill>
                      <a:prstDash val="solid"/>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2346325</wp:posOffset>
            </wp:positionH>
            <wp:positionV relativeFrom="paragraph">
              <wp:posOffset>480694</wp:posOffset>
            </wp:positionV>
            <wp:extent cx="1482725" cy="2265045"/>
            <wp:effectExtent b="12700" l="12700" r="12700" t="12700"/>
            <wp:wrapTopAndBottom distB="0" distT="0"/>
            <wp:docPr descr="Graphical user interface, application&#10;&#10;Description automatically generated" id="22" name="image1.png"/>
            <a:graphic>
              <a:graphicData uri="http://schemas.openxmlformats.org/drawingml/2006/picture">
                <pic:pic>
                  <pic:nvPicPr>
                    <pic:cNvPr descr="Graphical user interface, application&#10;&#10;Description automatically generated" id="0" name="image1.png"/>
                    <pic:cNvPicPr preferRelativeResize="0"/>
                  </pic:nvPicPr>
                  <pic:blipFill>
                    <a:blip r:embed="rId15"/>
                    <a:srcRect b="0" l="0" r="0" t="8534"/>
                    <a:stretch>
                      <a:fillRect/>
                    </a:stretch>
                  </pic:blipFill>
                  <pic:spPr>
                    <a:xfrm>
                      <a:off x="0" y="0"/>
                      <a:ext cx="1482725" cy="2265045"/>
                    </a:xfrm>
                    <a:prstGeom prst="rect"/>
                    <a:ln w="12700">
                      <a:solidFill>
                        <a:srgbClr val="000000"/>
                      </a:solidFill>
                      <a:prstDash val="solid"/>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3975734</wp:posOffset>
            </wp:positionH>
            <wp:positionV relativeFrom="paragraph">
              <wp:posOffset>478155</wp:posOffset>
            </wp:positionV>
            <wp:extent cx="1757045" cy="2265680"/>
            <wp:effectExtent b="12700" l="12700" r="12700" t="12700"/>
            <wp:wrapTopAndBottom distB="0" distT="0"/>
            <wp:docPr descr="Diagram&#10;&#10;Description automatically generated" id="23" name="image2.png"/>
            <a:graphic>
              <a:graphicData uri="http://schemas.openxmlformats.org/drawingml/2006/picture">
                <pic:pic>
                  <pic:nvPicPr>
                    <pic:cNvPr descr="Diagram&#10;&#10;Description automatically generated" id="0" name="image2.png"/>
                    <pic:cNvPicPr preferRelativeResize="0"/>
                  </pic:nvPicPr>
                  <pic:blipFill>
                    <a:blip r:embed="rId16"/>
                    <a:srcRect b="0" l="0" r="0" t="0"/>
                    <a:stretch>
                      <a:fillRect/>
                    </a:stretch>
                  </pic:blipFill>
                  <pic:spPr>
                    <a:xfrm>
                      <a:off x="0" y="0"/>
                      <a:ext cx="1757045" cy="2265680"/>
                    </a:xfrm>
                    <a:prstGeom prst="rect"/>
                    <a:ln w="12700">
                      <a:solidFill>
                        <a:srgbClr val="000000"/>
                      </a:solidFill>
                      <a:prstDash val="solid"/>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1054100</wp:posOffset>
                </wp:positionH>
                <wp:positionV relativeFrom="paragraph">
                  <wp:posOffset>622300</wp:posOffset>
                </wp:positionV>
                <wp:extent cx="440953" cy="1813151"/>
                <wp:effectExtent b="0" l="0" r="0" t="0"/>
                <wp:wrapNone/>
                <wp:docPr id="14" name=""/>
                <a:graphic>
                  <a:graphicData uri="http://schemas.microsoft.com/office/word/2010/wordprocessingGroup">
                    <wpg:wgp>
                      <wpg:cNvGrpSpPr/>
                      <wpg:grpSpPr>
                        <a:xfrm>
                          <a:off x="5125524" y="2873425"/>
                          <a:ext cx="440953" cy="1813151"/>
                          <a:chOff x="5125524" y="2873425"/>
                          <a:chExt cx="440953" cy="1813151"/>
                        </a:xfrm>
                      </wpg:grpSpPr>
                      <wpg:grpSp>
                        <wpg:cNvGrpSpPr/>
                        <wpg:grpSpPr>
                          <a:xfrm>
                            <a:off x="5125524" y="2873425"/>
                            <a:ext cx="440953" cy="1813151"/>
                            <a:chOff x="0" y="190005"/>
                            <a:chExt cx="440953" cy="1813151"/>
                          </a:xfrm>
                        </wpg:grpSpPr>
                        <wps:wsp>
                          <wps:cNvSpPr/>
                          <wps:cNvPr id="4" name="Shape 4"/>
                          <wps:spPr>
                            <a:xfrm>
                              <a:off x="0" y="190005"/>
                              <a:ext cx="440950" cy="18131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descr="Logo&#10;&#10;Description automatically generated with low confidence" id="5" name="Shape 5"/>
                            <pic:cNvPicPr preferRelativeResize="0"/>
                          </pic:nvPicPr>
                          <pic:blipFill rotWithShape="1">
                            <a:blip r:embed="rId17">
                              <a:alphaModFix/>
                            </a:blip>
                            <a:srcRect b="0" l="21255" r="51893" t="0"/>
                            <a:stretch/>
                          </pic:blipFill>
                          <pic:spPr>
                            <a:xfrm>
                              <a:off x="298713" y="190005"/>
                              <a:ext cx="142240" cy="237490"/>
                            </a:xfrm>
                            <a:prstGeom prst="rect">
                              <a:avLst/>
                            </a:prstGeom>
                            <a:noFill/>
                            <a:ln>
                              <a:noFill/>
                            </a:ln>
                          </pic:spPr>
                        </pic:pic>
                        <pic:pic>
                          <pic:nvPicPr>
                            <pic:cNvPr descr="Graphical user interface&#10;&#10;Description automatically generated" id="6" name="Shape 6"/>
                            <pic:cNvPicPr preferRelativeResize="0"/>
                          </pic:nvPicPr>
                          <pic:blipFill rotWithShape="1">
                            <a:blip r:embed="rId18">
                              <a:alphaModFix/>
                            </a:blip>
                            <a:srcRect b="23882" l="30807" r="52835" t="60828"/>
                            <a:stretch/>
                          </pic:blipFill>
                          <pic:spPr>
                            <a:xfrm>
                              <a:off x="0" y="1858376"/>
                              <a:ext cx="180975" cy="144780"/>
                            </a:xfrm>
                            <a:prstGeom prst="rect">
                              <a:avLst/>
                            </a:prstGeom>
                            <a:noFill/>
                            <a:ln>
                              <a:noFill/>
                            </a:ln>
                          </pic:spPr>
                        </pic:pic>
                      </wpg:grpSp>
                    </wpg:wgp>
                  </a:graphicData>
                </a:graphic>
              </wp:anchor>
            </w:drawing>
          </mc:Choice>
          <mc:Fallback>
            <w:drawing>
              <wp:anchor allowOverlap="1" behindDoc="0" distB="0" distT="0" distL="114300" distR="114300" hidden="0" layoutInCell="1" locked="0" relativeHeight="0" simplePos="0">
                <wp:simplePos x="0" y="0"/>
                <wp:positionH relativeFrom="column">
                  <wp:posOffset>1054100</wp:posOffset>
                </wp:positionH>
                <wp:positionV relativeFrom="paragraph">
                  <wp:posOffset>622300</wp:posOffset>
                </wp:positionV>
                <wp:extent cx="440953" cy="1813151"/>
                <wp:effectExtent b="0" l="0" r="0" t="0"/>
                <wp:wrapNone/>
                <wp:docPr id="14" name="image11.png"/>
                <a:graphic>
                  <a:graphicData uri="http://schemas.openxmlformats.org/drawingml/2006/picture">
                    <pic:pic>
                      <pic:nvPicPr>
                        <pic:cNvPr id="0" name="image11.png"/>
                        <pic:cNvPicPr preferRelativeResize="0"/>
                      </pic:nvPicPr>
                      <pic:blipFill>
                        <a:blip r:embed="rId19"/>
                        <a:srcRect/>
                        <a:stretch>
                          <a:fillRect/>
                        </a:stretch>
                      </pic:blipFill>
                      <pic:spPr>
                        <a:xfrm>
                          <a:off x="0" y="0"/>
                          <a:ext cx="440953" cy="1813151"/>
                        </a:xfrm>
                        <a:prstGeom prst="rect"/>
                        <a:ln/>
                      </pic:spPr>
                    </pic:pic>
                  </a:graphicData>
                </a:graphic>
              </wp:anchor>
            </w:drawing>
          </mc:Fallback>
        </mc:AlternateContent>
      </w:r>
    </w:p>
    <w:p w:rsidR="00000000" w:rsidDel="00000000" w:rsidP="00000000" w:rsidRDefault="00000000" w:rsidRPr="00000000" w14:paraId="00000016">
      <w:pPr>
        <w:spacing w:line="240" w:lineRule="auto"/>
        <w:ind w:firstLine="720"/>
        <w:rPr/>
      </w:pPr>
      <w:r w:rsidDel="00000000" w:rsidR="00000000" w:rsidRPr="00000000">
        <w:rPr>
          <w:rtl w:val="0"/>
        </w:rPr>
      </w:r>
    </w:p>
    <w:p w:rsidR="00000000" w:rsidDel="00000000" w:rsidP="00000000" w:rsidRDefault="00000000" w:rsidRPr="00000000" w14:paraId="00000017">
      <w:pPr>
        <w:spacing w:line="240" w:lineRule="auto"/>
        <w:ind w:firstLine="720"/>
        <w:rPr>
          <w:color w:val="00b0f0"/>
        </w:rPr>
      </w:pPr>
      <w:r w:rsidDel="00000000" w:rsidR="00000000" w:rsidRPr="00000000">
        <w:rPr>
          <w:rtl w:val="0"/>
        </w:rPr>
        <w:t xml:space="preserve">For more support and information, contact ASC-ES at </w:t>
      </w:r>
      <w:hyperlink r:id="rId20">
        <w:r w:rsidDel="00000000" w:rsidR="00000000" w:rsidRPr="00000000">
          <w:rPr>
            <w:color w:val="00b0f0"/>
            <w:u w:val="single"/>
            <w:rtl w:val="0"/>
          </w:rPr>
          <w:t xml:space="preserve">AskASC@asc-es.com</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145E93"/>
    <w:pPr>
      <w:ind w:left="720"/>
      <w:contextualSpacing w:val="1"/>
    </w:pPr>
  </w:style>
  <w:style w:type="paragraph" w:styleId="Header">
    <w:name w:val="header"/>
    <w:basedOn w:val="Normal"/>
    <w:link w:val="HeaderChar"/>
    <w:uiPriority w:val="99"/>
    <w:unhideWhenUsed w:val="1"/>
    <w:rsid w:val="00152C8F"/>
    <w:pPr>
      <w:tabs>
        <w:tab w:val="center" w:pos="4680"/>
        <w:tab w:val="right" w:pos="9360"/>
      </w:tabs>
      <w:spacing w:after="0" w:line="240" w:lineRule="auto"/>
    </w:pPr>
  </w:style>
  <w:style w:type="character" w:styleId="HeaderChar" w:customStyle="1">
    <w:name w:val="Header Char"/>
    <w:basedOn w:val="DefaultParagraphFont"/>
    <w:link w:val="Header"/>
    <w:uiPriority w:val="99"/>
    <w:rsid w:val="00152C8F"/>
  </w:style>
  <w:style w:type="paragraph" w:styleId="Footer">
    <w:name w:val="footer"/>
    <w:basedOn w:val="Normal"/>
    <w:link w:val="FooterChar"/>
    <w:uiPriority w:val="99"/>
    <w:unhideWhenUsed w:val="1"/>
    <w:rsid w:val="00152C8F"/>
    <w:pPr>
      <w:tabs>
        <w:tab w:val="center" w:pos="4680"/>
        <w:tab w:val="right" w:pos="9360"/>
      </w:tabs>
      <w:spacing w:after="0" w:line="240" w:lineRule="auto"/>
    </w:pPr>
  </w:style>
  <w:style w:type="character" w:styleId="FooterChar" w:customStyle="1">
    <w:name w:val="Footer Char"/>
    <w:basedOn w:val="DefaultParagraphFont"/>
    <w:link w:val="Footer"/>
    <w:uiPriority w:val="99"/>
    <w:rsid w:val="00152C8F"/>
  </w:style>
  <w:style w:type="character" w:styleId="Hyperlink">
    <w:name w:val="Hyperlink"/>
    <w:basedOn w:val="DefaultParagraphFont"/>
    <w:uiPriority w:val="99"/>
    <w:semiHidden w:val="1"/>
    <w:unhideWhenUsed w:val="1"/>
    <w:rsid w:val="009E77A5"/>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mailto:AskASC@asc-es.com" TargetMode="External"/><Relationship Id="rId11" Type="http://schemas.openxmlformats.org/officeDocument/2006/relationships/image" Target="media/image10.png"/><Relationship Id="rId10" Type="http://schemas.openxmlformats.org/officeDocument/2006/relationships/image" Target="media/image7.png"/><Relationship Id="rId13" Type="http://schemas.openxmlformats.org/officeDocument/2006/relationships/image" Target="media/image9.png"/><Relationship Id="rId12" Type="http://schemas.openxmlformats.org/officeDocument/2006/relationships/image" Target="media/image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8.png"/><Relationship Id="rId15" Type="http://schemas.openxmlformats.org/officeDocument/2006/relationships/image" Target="media/image1.png"/><Relationship Id="rId14" Type="http://schemas.openxmlformats.org/officeDocument/2006/relationships/image" Target="media/image4.png"/><Relationship Id="rId17" Type="http://schemas.openxmlformats.org/officeDocument/2006/relationships/image" Target="media/image13.png"/><Relationship Id="rId16" Type="http://schemas.openxmlformats.org/officeDocument/2006/relationships/image" Target="media/image2.png"/><Relationship Id="rId5" Type="http://schemas.openxmlformats.org/officeDocument/2006/relationships/styles" Target="styles.xml"/><Relationship Id="rId19" Type="http://schemas.openxmlformats.org/officeDocument/2006/relationships/image" Target="media/image11.png"/><Relationship Id="rId6" Type="http://schemas.openxmlformats.org/officeDocument/2006/relationships/customXml" Target="../customXML/item1.xml"/><Relationship Id="rId18" Type="http://schemas.openxmlformats.org/officeDocument/2006/relationships/image" Target="media/image12.png"/><Relationship Id="rId7" Type="http://schemas.openxmlformats.org/officeDocument/2006/relationships/image" Target="media/image6.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15hQXP3bgX8bLaZ9/y7nVOq+Og==">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2021-11-08T19:01:00Z</dcterms:created>
  <dc:creator>Louie Mdanat | ENGworks Global</dc:creator>
</cp:coreProperties>
</file>